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CC5C72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72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9446EE" w:rsidRPr="009446EE" w:rsidRDefault="00666608" w:rsidP="009446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«</w:t>
      </w:r>
      <w:r w:rsidR="009446EE" w:rsidRPr="009446EE">
        <w:rPr>
          <w:rFonts w:ascii="Times New Roman" w:hAnsi="Times New Roman" w:cs="Times New Roman"/>
          <w:sz w:val="28"/>
          <w:szCs w:val="28"/>
        </w:rPr>
        <w:t xml:space="preserve">О проведении «Ягодного фестиваля» на территории </w:t>
      </w:r>
    </w:p>
    <w:p w:rsidR="002B7A09" w:rsidRPr="00CC5C72" w:rsidRDefault="009446EE" w:rsidP="009446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EE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666608" w:rsidRPr="00CC5C7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CC5C72" w:rsidRDefault="00D8602E" w:rsidP="009446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C502C">
        <w:rPr>
          <w:rFonts w:ascii="Times New Roman" w:hAnsi="Times New Roman" w:cs="Times New Roman"/>
          <w:sz w:val="28"/>
          <w:szCs w:val="28"/>
        </w:rPr>
        <w:t xml:space="preserve">развития потребительского рынка и услуг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  Администрации Одинцовского городского округа Московской области </w:t>
      </w:r>
      <w:r w:rsidRPr="00CC5C72"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CC5C72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</w:t>
      </w:r>
      <w:r w:rsidR="002D7F7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C502C">
        <w:rPr>
          <w:rFonts w:ascii="Times New Roman" w:hAnsi="Times New Roman" w:cs="Times New Roman"/>
          <w:sz w:val="28"/>
          <w:szCs w:val="28"/>
        </w:rPr>
        <w:t xml:space="preserve"> </w:t>
      </w:r>
      <w:r w:rsidR="009446EE" w:rsidRPr="009446EE">
        <w:rPr>
          <w:rFonts w:ascii="Times New Roman" w:hAnsi="Times New Roman" w:cs="Times New Roman"/>
          <w:sz w:val="28"/>
          <w:szCs w:val="28"/>
        </w:rPr>
        <w:t>«О проведении «Яг</w:t>
      </w:r>
      <w:r w:rsidR="009446EE">
        <w:rPr>
          <w:rFonts w:ascii="Times New Roman" w:hAnsi="Times New Roman" w:cs="Times New Roman"/>
          <w:sz w:val="28"/>
          <w:szCs w:val="28"/>
        </w:rPr>
        <w:t xml:space="preserve">одного фестиваля» на территории </w:t>
      </w:r>
      <w:r w:rsidR="009446EE" w:rsidRPr="009446EE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области»</w:t>
      </w:r>
      <w:r w:rsidR="009446EE">
        <w:rPr>
          <w:rFonts w:ascii="Times New Roman" w:hAnsi="Times New Roman" w:cs="Times New Roman"/>
          <w:sz w:val="28"/>
          <w:szCs w:val="28"/>
        </w:rPr>
        <w:t xml:space="preserve"> </w:t>
      </w:r>
      <w:r w:rsidR="002B7A09" w:rsidRPr="00012C00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CC5C72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 w:rsidRPr="00CC5C72">
        <w:rPr>
          <w:rFonts w:ascii="Times New Roman" w:hAnsi="Times New Roman" w:cs="Times New Roman"/>
          <w:sz w:val="28"/>
          <w:szCs w:val="28"/>
        </w:rPr>
        <w:t>ь</w:t>
      </w:r>
      <w:r w:rsidR="00EA6C2C" w:rsidRPr="00CC5C72">
        <w:rPr>
          <w:rFonts w:ascii="Times New Roman" w:hAnsi="Times New Roman" w:cs="Times New Roman"/>
          <w:sz w:val="28"/>
          <w:szCs w:val="28"/>
        </w:rPr>
        <w:t>,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г. Одинцово, ул. Маршала </w:t>
      </w:r>
      <w:r w:rsidR="00012C00">
        <w:rPr>
          <w:rFonts w:ascii="Times New Roman" w:hAnsi="Times New Roman" w:cs="Times New Roman"/>
          <w:sz w:val="28"/>
          <w:szCs w:val="28"/>
        </w:rPr>
        <w:t xml:space="preserve">Бирюзова, </w:t>
      </w:r>
      <w:r w:rsidR="00EA6C2C" w:rsidRPr="00CC5C72">
        <w:rPr>
          <w:rFonts w:ascii="Times New Roman" w:hAnsi="Times New Roman" w:cs="Times New Roman"/>
          <w:sz w:val="28"/>
          <w:szCs w:val="28"/>
        </w:rPr>
        <w:t>д.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15 кор.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С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(ка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б. </w:t>
      </w:r>
      <w:r w:rsidR="00715326" w:rsidRPr="00CC5C72">
        <w:rPr>
          <w:rFonts w:ascii="Times New Roman" w:hAnsi="Times New Roman" w:cs="Times New Roman"/>
          <w:sz w:val="28"/>
          <w:szCs w:val="28"/>
        </w:rPr>
        <w:t>1</w:t>
      </w:r>
      <w:r w:rsidR="002A71FE">
        <w:rPr>
          <w:rFonts w:ascii="Times New Roman" w:hAnsi="Times New Roman" w:cs="Times New Roman"/>
          <w:sz w:val="28"/>
          <w:szCs w:val="28"/>
        </w:rPr>
        <w:t>4В</w:t>
      </w:r>
      <w:r w:rsidR="00EA6C2C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, а также по адресу электронной почты:</w:t>
      </w:r>
      <w:r w:rsidR="00715326" w:rsidRPr="00CC5C72">
        <w:t xml:space="preserve"> </w:t>
      </w:r>
      <w:r w:rsidR="009446EE" w:rsidRPr="009446EE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="009446EE" w:rsidRPr="009446EE">
        <w:rPr>
          <w:rFonts w:ascii="Times New Roman" w:hAnsi="Times New Roman" w:cs="Times New Roman"/>
          <w:sz w:val="28"/>
          <w:szCs w:val="28"/>
        </w:rPr>
        <w:t>_</w:t>
      </w:r>
      <w:r w:rsidR="009446EE" w:rsidRPr="009446EE">
        <w:rPr>
          <w:rFonts w:ascii="Times New Roman" w:hAnsi="Times New Roman" w:cs="Times New Roman"/>
          <w:sz w:val="28"/>
          <w:szCs w:val="28"/>
          <w:lang w:val="en-US"/>
        </w:rPr>
        <w:t>bondareva</w:t>
      </w:r>
      <w:r w:rsidR="009446EE" w:rsidRPr="009446EE">
        <w:rPr>
          <w:rFonts w:ascii="Times New Roman" w:hAnsi="Times New Roman" w:cs="Times New Roman"/>
          <w:sz w:val="28"/>
          <w:szCs w:val="28"/>
        </w:rPr>
        <w:t>@</w:t>
      </w:r>
      <w:r w:rsidR="009446EE" w:rsidRPr="009446EE">
        <w:rPr>
          <w:rFonts w:ascii="Times New Roman" w:hAnsi="Times New Roman" w:cs="Times New Roman"/>
          <w:sz w:val="28"/>
          <w:szCs w:val="28"/>
          <w:lang w:val="en-US"/>
        </w:rPr>
        <w:t>odin</w:t>
      </w:r>
      <w:r w:rsidR="009446EE" w:rsidRPr="009446EE">
        <w:rPr>
          <w:rFonts w:ascii="Times New Roman" w:hAnsi="Times New Roman" w:cs="Times New Roman"/>
          <w:sz w:val="28"/>
          <w:szCs w:val="28"/>
        </w:rPr>
        <w:t>.</w:t>
      </w:r>
      <w:r w:rsidR="009446EE" w:rsidRPr="009446E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 w:rsidRPr="00CC5C72">
        <w:rPr>
          <w:rFonts w:ascii="Times New Roman" w:hAnsi="Times New Roman" w:cs="Times New Roman"/>
          <w:sz w:val="28"/>
          <w:szCs w:val="28"/>
        </w:rPr>
        <w:t>: с</w:t>
      </w:r>
      <w:r w:rsidR="009446EE">
        <w:rPr>
          <w:rFonts w:ascii="Times New Roman" w:hAnsi="Times New Roman" w:cs="Times New Roman"/>
          <w:sz w:val="28"/>
          <w:szCs w:val="28"/>
        </w:rPr>
        <w:t xml:space="preserve"> 16</w:t>
      </w:r>
      <w:r w:rsidR="00486066" w:rsidRPr="00CC5C72">
        <w:rPr>
          <w:rFonts w:ascii="Times New Roman" w:hAnsi="Times New Roman" w:cs="Times New Roman"/>
          <w:sz w:val="28"/>
          <w:szCs w:val="28"/>
        </w:rPr>
        <w:t>.</w:t>
      </w:r>
      <w:r w:rsidR="009446EE">
        <w:rPr>
          <w:rFonts w:ascii="Times New Roman" w:hAnsi="Times New Roman" w:cs="Times New Roman"/>
          <w:sz w:val="28"/>
          <w:szCs w:val="28"/>
        </w:rPr>
        <w:t>04</w:t>
      </w:r>
      <w:r w:rsidR="00457AE6">
        <w:rPr>
          <w:rFonts w:ascii="Times New Roman" w:hAnsi="Times New Roman" w:cs="Times New Roman"/>
          <w:sz w:val="28"/>
          <w:szCs w:val="28"/>
        </w:rPr>
        <w:t>.</w:t>
      </w:r>
      <w:r w:rsidRPr="00CC5C72">
        <w:rPr>
          <w:rFonts w:ascii="Times New Roman" w:hAnsi="Times New Roman" w:cs="Times New Roman"/>
          <w:sz w:val="28"/>
          <w:szCs w:val="28"/>
        </w:rPr>
        <w:t>20</w:t>
      </w:r>
      <w:r w:rsidR="00486066" w:rsidRPr="00CC5C72">
        <w:rPr>
          <w:rFonts w:ascii="Times New Roman" w:hAnsi="Times New Roman" w:cs="Times New Roman"/>
          <w:sz w:val="28"/>
          <w:szCs w:val="28"/>
        </w:rPr>
        <w:t>2</w:t>
      </w:r>
      <w:r w:rsidR="009446EE">
        <w:rPr>
          <w:rFonts w:ascii="Times New Roman" w:hAnsi="Times New Roman" w:cs="Times New Roman"/>
          <w:sz w:val="28"/>
          <w:szCs w:val="28"/>
        </w:rPr>
        <w:t>6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 по </w:t>
      </w:r>
      <w:r w:rsidR="009446EE">
        <w:rPr>
          <w:rFonts w:ascii="Times New Roman" w:hAnsi="Times New Roman" w:cs="Times New Roman"/>
          <w:sz w:val="28"/>
          <w:szCs w:val="28"/>
        </w:rPr>
        <w:t>29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="009446EE">
        <w:rPr>
          <w:rFonts w:ascii="Times New Roman" w:hAnsi="Times New Roman" w:cs="Times New Roman"/>
          <w:sz w:val="28"/>
          <w:szCs w:val="28"/>
        </w:rPr>
        <w:t>04</w:t>
      </w:r>
      <w:r w:rsidR="00457AE6">
        <w:rPr>
          <w:rFonts w:ascii="Times New Roman" w:hAnsi="Times New Roman" w:cs="Times New Roman"/>
          <w:sz w:val="28"/>
          <w:szCs w:val="28"/>
        </w:rPr>
        <w:t>.202</w:t>
      </w:r>
      <w:r w:rsidR="009446EE">
        <w:rPr>
          <w:rFonts w:ascii="Times New Roman" w:hAnsi="Times New Roman" w:cs="Times New Roman"/>
          <w:sz w:val="28"/>
          <w:szCs w:val="28"/>
        </w:rPr>
        <w:t>6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Место размещения  уведомления о подготовке проекта нормативного правового акта в сети </w:t>
      </w:r>
      <w:r w:rsidR="00A66933" w:rsidRPr="00CC5C72">
        <w:rPr>
          <w:rFonts w:ascii="Times New Roman" w:hAnsi="Times New Roman" w:cs="Times New Roman"/>
          <w:sz w:val="28"/>
          <w:szCs w:val="28"/>
        </w:rPr>
        <w:t>«Интернет»</w:t>
      </w:r>
      <w:r w:rsidRPr="00CC5C72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8" w:history="1">
        <w:r w:rsidR="00647812" w:rsidRPr="00CC5C7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https://odin.ru/doc/?div_id=2335</w:t>
        </w:r>
      </w:hyperlink>
      <w:r w:rsidR="00795895" w:rsidRPr="00CC5C72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2B7A09" w:rsidRPr="00CC5C72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CC5C72">
        <w:rPr>
          <w:rFonts w:ascii="Times New Roman" w:hAnsi="Times New Roman" w:cs="Times New Roman"/>
          <w:sz w:val="28"/>
          <w:szCs w:val="28"/>
        </w:rPr>
        <w:t>акта:</w:t>
      </w:r>
      <w:r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758AE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15326" w:rsidRPr="00CC5C72">
        <w:rPr>
          <w:rFonts w:ascii="Times New Roman" w:hAnsi="Times New Roman" w:cs="Times New Roman"/>
          <w:sz w:val="28"/>
          <w:szCs w:val="28"/>
        </w:rPr>
        <w:t>экономист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758AE">
        <w:rPr>
          <w:rFonts w:ascii="Times New Roman" w:hAnsi="Times New Roman" w:cs="Times New Roman"/>
          <w:sz w:val="28"/>
          <w:szCs w:val="28"/>
        </w:rPr>
        <w:t xml:space="preserve">защиты прав потребителей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758AE">
        <w:rPr>
          <w:rFonts w:ascii="Times New Roman" w:hAnsi="Times New Roman" w:cs="Times New Roman"/>
          <w:sz w:val="28"/>
          <w:szCs w:val="28"/>
        </w:rPr>
        <w:t xml:space="preserve">развития потребительского рынка и услуг </w:t>
      </w:r>
      <w:r w:rsidR="00647812" w:rsidRPr="00CC5C72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9446EE">
        <w:rPr>
          <w:rFonts w:ascii="Times New Roman" w:hAnsi="Times New Roman" w:cs="Times New Roman"/>
          <w:sz w:val="28"/>
          <w:szCs w:val="28"/>
        </w:rPr>
        <w:t>Бондарева Л.Н. 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ел. </w:t>
      </w:r>
      <w:r w:rsidR="009D0EE9" w:rsidRPr="00CC5C72">
        <w:rPr>
          <w:rFonts w:ascii="Times New Roman" w:hAnsi="Times New Roman" w:cs="Times New Roman"/>
          <w:sz w:val="28"/>
          <w:szCs w:val="28"/>
        </w:rPr>
        <w:t>8(</w:t>
      </w:r>
      <w:r w:rsidR="00795895" w:rsidRPr="00CC5C72">
        <w:rPr>
          <w:rFonts w:ascii="Times New Roman" w:hAnsi="Times New Roman" w:cs="Times New Roman"/>
          <w:sz w:val="28"/>
          <w:szCs w:val="28"/>
        </w:rPr>
        <w:t>495</w:t>
      </w:r>
      <w:r w:rsidR="009D0EE9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181-90-00, доб. 4</w:t>
      </w:r>
      <w:r w:rsidR="004758AE">
        <w:rPr>
          <w:rFonts w:ascii="Times New Roman" w:hAnsi="Times New Roman" w:cs="Times New Roman"/>
          <w:sz w:val="28"/>
          <w:szCs w:val="28"/>
        </w:rPr>
        <w:t>24</w:t>
      </w:r>
      <w:r w:rsidR="009446EE">
        <w:rPr>
          <w:rFonts w:ascii="Times New Roman" w:hAnsi="Times New Roman" w:cs="Times New Roman"/>
          <w:sz w:val="28"/>
          <w:szCs w:val="28"/>
        </w:rPr>
        <w:t>5</w:t>
      </w:r>
      <w:r w:rsidR="00795895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1.</w:t>
      </w:r>
      <w:r w:rsidR="00D8602E" w:rsidRPr="00CC5C72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CC5C72">
        <w:rPr>
          <w:rFonts w:ascii="Times New Roman" w:hAnsi="Times New Roman" w:cs="Times New Roman"/>
          <w:sz w:val="28"/>
          <w:szCs w:val="28"/>
        </w:rPr>
        <w:t>постановлени</w:t>
      </w:r>
      <w:r w:rsidR="00405155" w:rsidRPr="00CC5C72">
        <w:rPr>
          <w:rFonts w:ascii="Times New Roman" w:hAnsi="Times New Roman" w:cs="Times New Roman"/>
          <w:sz w:val="28"/>
          <w:szCs w:val="28"/>
        </w:rPr>
        <w:t>е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34726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4758AE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2. Наименован</w:t>
      </w:r>
      <w:r w:rsidR="004758AE">
        <w:rPr>
          <w:rFonts w:ascii="Times New Roman" w:hAnsi="Times New Roman" w:cs="Times New Roman"/>
          <w:sz w:val="28"/>
          <w:szCs w:val="28"/>
        </w:rPr>
        <w:t xml:space="preserve">ие нормативного правового акта: </w:t>
      </w:r>
      <w:r w:rsidR="004758AE" w:rsidRPr="004758AE">
        <w:rPr>
          <w:rFonts w:ascii="Times New Roman" w:hAnsi="Times New Roman" w:cs="Times New Roman"/>
          <w:sz w:val="28"/>
          <w:szCs w:val="28"/>
        </w:rPr>
        <w:t>«</w:t>
      </w:r>
      <w:r w:rsidR="00526400" w:rsidRPr="00526400">
        <w:rPr>
          <w:rFonts w:ascii="Times New Roman" w:hAnsi="Times New Roman" w:cs="Times New Roman"/>
          <w:sz w:val="28"/>
          <w:szCs w:val="28"/>
        </w:rPr>
        <w:t>О проведении «Ягодного фестиваля» на территории Одинцовского городского округа Московской области»</w:t>
      </w:r>
      <w:bookmarkStart w:id="1" w:name="_GoBack"/>
      <w:bookmarkEnd w:id="1"/>
      <w:r w:rsidR="008D1FC7">
        <w:rPr>
          <w:rFonts w:ascii="Times New Roman" w:hAnsi="Times New Roman" w:cs="Times New Roman"/>
          <w:sz w:val="28"/>
          <w:szCs w:val="28"/>
        </w:rPr>
        <w:t>.</w:t>
      </w:r>
    </w:p>
    <w:p w:rsidR="005C63BD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</w:t>
      </w:r>
      <w:r w:rsidR="000A4D8B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5C63BD" w:rsidRPr="005C63BD">
        <w:rPr>
          <w:rFonts w:ascii="Times New Roman" w:hAnsi="Times New Roman" w:cs="Times New Roman"/>
          <w:sz w:val="28"/>
          <w:szCs w:val="28"/>
        </w:rPr>
        <w:t>Федеральны</w:t>
      </w:r>
      <w:r w:rsidR="005C63BD">
        <w:rPr>
          <w:rFonts w:ascii="Times New Roman" w:hAnsi="Times New Roman" w:cs="Times New Roman"/>
          <w:sz w:val="28"/>
          <w:szCs w:val="28"/>
        </w:rPr>
        <w:t xml:space="preserve">й </w:t>
      </w:r>
      <w:r w:rsidR="005C63BD" w:rsidRPr="005C63BD">
        <w:rPr>
          <w:rFonts w:ascii="Times New Roman" w:hAnsi="Times New Roman" w:cs="Times New Roman"/>
          <w:sz w:val="28"/>
          <w:szCs w:val="28"/>
        </w:rPr>
        <w:t>закон от 06.10.2003 № 131-ФЗ              «Об общих принципах организации местного самоуправления в Российской Федерации»</w:t>
      </w:r>
      <w:r w:rsidR="005C63BD">
        <w:rPr>
          <w:rFonts w:ascii="Times New Roman" w:hAnsi="Times New Roman" w:cs="Times New Roman"/>
          <w:sz w:val="28"/>
          <w:szCs w:val="28"/>
        </w:rPr>
        <w:t xml:space="preserve">; </w:t>
      </w:r>
      <w:r w:rsidR="0049736B">
        <w:rPr>
          <w:rFonts w:ascii="Times New Roman" w:hAnsi="Times New Roman" w:cs="Times New Roman"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Федерации»;</w:t>
      </w:r>
      <w:r w:rsidR="004115C1">
        <w:rPr>
          <w:rFonts w:ascii="Times New Roman" w:hAnsi="Times New Roman" w:cs="Times New Roman"/>
          <w:sz w:val="28"/>
          <w:szCs w:val="28"/>
        </w:rPr>
        <w:t xml:space="preserve"> </w:t>
      </w:r>
      <w:r w:rsidR="00C14406" w:rsidRPr="00C1440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C14406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C14406" w:rsidRPr="00C14406">
        <w:rPr>
          <w:rFonts w:ascii="Times New Roman" w:hAnsi="Times New Roman" w:cs="Times New Roman"/>
          <w:sz w:val="28"/>
          <w:szCs w:val="28"/>
        </w:rPr>
        <w:t>от 05.11.2019 №</w:t>
      </w:r>
      <w:r w:rsidR="00C14406">
        <w:rPr>
          <w:rFonts w:ascii="Times New Roman" w:hAnsi="Times New Roman" w:cs="Times New Roman"/>
          <w:sz w:val="28"/>
          <w:szCs w:val="28"/>
        </w:rPr>
        <w:t xml:space="preserve"> </w:t>
      </w:r>
      <w:r w:rsidR="00C14406" w:rsidRPr="00C14406">
        <w:rPr>
          <w:rFonts w:ascii="Times New Roman" w:hAnsi="Times New Roman" w:cs="Times New Roman"/>
          <w:sz w:val="28"/>
          <w:szCs w:val="28"/>
        </w:rPr>
        <w:t>1328</w:t>
      </w:r>
      <w:r w:rsidR="00D76508">
        <w:rPr>
          <w:rFonts w:ascii="Times New Roman" w:hAnsi="Times New Roman" w:cs="Times New Roman"/>
          <w:sz w:val="28"/>
          <w:szCs w:val="28"/>
        </w:rPr>
        <w:t xml:space="preserve"> </w:t>
      </w:r>
      <w:r w:rsidR="009446EE">
        <w:rPr>
          <w:rFonts w:ascii="Times New Roman" w:hAnsi="Times New Roman" w:cs="Times New Roman"/>
          <w:sz w:val="28"/>
          <w:szCs w:val="28"/>
        </w:rPr>
        <w:t>«</w:t>
      </w:r>
      <w:r w:rsidR="00D76508" w:rsidRPr="00D76508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 на территории Одинцовского городского округа Москов</w:t>
      </w:r>
      <w:r w:rsidR="00D76508">
        <w:rPr>
          <w:rFonts w:ascii="Times New Roman" w:hAnsi="Times New Roman" w:cs="Times New Roman"/>
          <w:sz w:val="28"/>
          <w:szCs w:val="28"/>
        </w:rPr>
        <w:t>ской области на 2017-2029 годы</w:t>
      </w:r>
      <w:r w:rsidR="009446EE">
        <w:rPr>
          <w:rFonts w:ascii="Times New Roman" w:hAnsi="Times New Roman" w:cs="Times New Roman"/>
          <w:sz w:val="28"/>
          <w:szCs w:val="28"/>
        </w:rPr>
        <w:t>»</w:t>
      </w:r>
      <w:r w:rsidR="00C14406">
        <w:rPr>
          <w:rFonts w:ascii="Times New Roman" w:hAnsi="Times New Roman" w:cs="Times New Roman"/>
          <w:sz w:val="28"/>
          <w:szCs w:val="28"/>
        </w:rPr>
        <w:t xml:space="preserve">; </w:t>
      </w:r>
      <w:r w:rsidR="005C63BD" w:rsidRPr="00C14406">
        <w:rPr>
          <w:rFonts w:ascii="Times New Roman" w:hAnsi="Times New Roman" w:cs="Times New Roman"/>
          <w:sz w:val="28"/>
          <w:szCs w:val="28"/>
        </w:rPr>
        <w:t>Протокол заседания Московской областной межведомственной комиссии</w:t>
      </w:r>
      <w:r w:rsidR="009446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115C1" w:rsidRPr="00C14406">
        <w:rPr>
          <w:rFonts w:ascii="Times New Roman" w:hAnsi="Times New Roman" w:cs="Times New Roman"/>
          <w:sz w:val="28"/>
          <w:szCs w:val="28"/>
        </w:rPr>
        <w:t xml:space="preserve"> </w:t>
      </w:r>
      <w:r w:rsidR="005C63BD" w:rsidRPr="00C14406">
        <w:rPr>
          <w:rFonts w:ascii="Times New Roman" w:hAnsi="Times New Roman" w:cs="Times New Roman"/>
          <w:sz w:val="28"/>
          <w:szCs w:val="28"/>
        </w:rPr>
        <w:t xml:space="preserve">по вопросам потребительского рынка от </w:t>
      </w:r>
      <w:r w:rsidR="009446EE">
        <w:rPr>
          <w:rFonts w:ascii="Times New Roman" w:hAnsi="Times New Roman" w:cs="Times New Roman"/>
          <w:sz w:val="28"/>
          <w:szCs w:val="28"/>
        </w:rPr>
        <w:t>08.04</w:t>
      </w:r>
      <w:r w:rsidR="005C63BD" w:rsidRPr="00C14406">
        <w:rPr>
          <w:rFonts w:ascii="Times New Roman" w:hAnsi="Times New Roman" w:cs="Times New Roman"/>
          <w:sz w:val="28"/>
          <w:szCs w:val="28"/>
        </w:rPr>
        <w:t>.202</w:t>
      </w:r>
      <w:r w:rsidR="009446EE">
        <w:rPr>
          <w:rFonts w:ascii="Times New Roman" w:hAnsi="Times New Roman" w:cs="Times New Roman"/>
          <w:sz w:val="28"/>
          <w:szCs w:val="28"/>
        </w:rPr>
        <w:t>6</w:t>
      </w:r>
      <w:r w:rsidR="005C63BD" w:rsidRPr="00C14406">
        <w:rPr>
          <w:rFonts w:ascii="Times New Roman" w:hAnsi="Times New Roman" w:cs="Times New Roman"/>
          <w:sz w:val="28"/>
          <w:szCs w:val="28"/>
        </w:rPr>
        <w:t xml:space="preserve"> № </w:t>
      </w:r>
      <w:r w:rsidR="009446EE">
        <w:rPr>
          <w:rFonts w:ascii="Times New Roman" w:hAnsi="Times New Roman" w:cs="Times New Roman"/>
          <w:sz w:val="28"/>
          <w:szCs w:val="28"/>
        </w:rPr>
        <w:t>7</w:t>
      </w:r>
      <w:r w:rsidR="00586BC5" w:rsidRPr="00C14406">
        <w:rPr>
          <w:rFonts w:ascii="Times New Roman" w:hAnsi="Times New Roman" w:cs="Times New Roman"/>
          <w:sz w:val="28"/>
          <w:szCs w:val="28"/>
        </w:rPr>
        <w:t>.</w:t>
      </w:r>
    </w:p>
    <w:p w:rsidR="002B7A09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 w:rsidRPr="00CC5C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069B" w:rsidRPr="00FA069B">
        <w:rPr>
          <w:rFonts w:ascii="Times New Roman" w:hAnsi="Times New Roman" w:cs="Times New Roman"/>
          <w:sz w:val="28"/>
          <w:szCs w:val="28"/>
        </w:rPr>
        <w:t xml:space="preserve">содействие в развитии конкуренции </w:t>
      </w:r>
      <w:r w:rsidR="009446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A069B" w:rsidRPr="00FA069B">
        <w:rPr>
          <w:rFonts w:ascii="Times New Roman" w:hAnsi="Times New Roman" w:cs="Times New Roman"/>
          <w:sz w:val="28"/>
          <w:szCs w:val="28"/>
        </w:rPr>
        <w:lastRenderedPageBreak/>
        <w:t>на территории Одинцовского городского округа Московской области</w:t>
      </w:r>
      <w:r w:rsidR="009446EE">
        <w:rPr>
          <w:rFonts w:ascii="Times New Roman" w:hAnsi="Times New Roman" w:cs="Times New Roman"/>
          <w:sz w:val="28"/>
          <w:szCs w:val="28"/>
        </w:rPr>
        <w:t>;</w:t>
      </w:r>
      <w:r w:rsidR="009446EE" w:rsidRPr="009446EE">
        <w:t xml:space="preserve"> </w:t>
      </w:r>
      <w:r w:rsidR="009446EE" w:rsidRPr="009446EE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9446EE">
        <w:rPr>
          <w:rFonts w:ascii="Times New Roman" w:hAnsi="Times New Roman" w:cs="Times New Roman"/>
          <w:sz w:val="28"/>
          <w:szCs w:val="28"/>
        </w:rPr>
        <w:t>а</w:t>
      </w:r>
      <w:r w:rsidR="009446EE" w:rsidRPr="009446EE">
        <w:rPr>
          <w:rFonts w:ascii="Times New Roman" w:hAnsi="Times New Roman" w:cs="Times New Roman"/>
          <w:sz w:val="28"/>
          <w:szCs w:val="28"/>
        </w:rPr>
        <w:t xml:space="preserve"> отечественных сельскохозяйственных товаропроизводителей</w:t>
      </w:r>
      <w:r w:rsidR="009446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46EE" w:rsidRPr="009446EE">
        <w:rPr>
          <w:rFonts w:ascii="Times New Roman" w:hAnsi="Times New Roman" w:cs="Times New Roman"/>
          <w:sz w:val="28"/>
          <w:szCs w:val="28"/>
        </w:rPr>
        <w:t xml:space="preserve"> и стимулирования развития крестьянско-фермерских хозяйств, а также для обеспечения жителей муниципального образования сезонной ягодой </w:t>
      </w:r>
      <w:r w:rsidR="009446E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46EE" w:rsidRPr="009446EE">
        <w:rPr>
          <w:rFonts w:ascii="Times New Roman" w:hAnsi="Times New Roman" w:cs="Times New Roman"/>
          <w:sz w:val="28"/>
          <w:szCs w:val="28"/>
        </w:rPr>
        <w:t>(за исключением бахчевых культур)</w:t>
      </w:r>
      <w:r w:rsidR="009446EE">
        <w:rPr>
          <w:rFonts w:ascii="Times New Roman" w:hAnsi="Times New Roman" w:cs="Times New Roman"/>
          <w:sz w:val="28"/>
          <w:szCs w:val="28"/>
        </w:rPr>
        <w:t xml:space="preserve"> </w:t>
      </w:r>
      <w:r w:rsidR="00006EE5" w:rsidRPr="00CC5C7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9770D" w:rsidRPr="00CC5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A5D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5. Описан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CC5C72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CC5C72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C6713A" w:rsidRPr="00C6713A" w:rsidRDefault="00C6713A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6713A">
        <w:rPr>
          <w:rFonts w:ascii="Times New Roman" w:hAnsi="Times New Roman" w:cs="Times New Roman"/>
          <w:sz w:val="28"/>
          <w:szCs w:val="28"/>
        </w:rPr>
        <w:t>- организаци</w:t>
      </w:r>
      <w:r w:rsidR="00BC4422">
        <w:rPr>
          <w:rFonts w:ascii="Times New Roman" w:hAnsi="Times New Roman" w:cs="Times New Roman"/>
          <w:sz w:val="28"/>
          <w:szCs w:val="28"/>
        </w:rPr>
        <w:t>я</w:t>
      </w:r>
      <w:r w:rsidRPr="00C6713A">
        <w:rPr>
          <w:rFonts w:ascii="Times New Roman" w:hAnsi="Times New Roman" w:cs="Times New Roman"/>
          <w:sz w:val="28"/>
          <w:szCs w:val="28"/>
        </w:rPr>
        <w:t xml:space="preserve"> проведения ежегодного мониторинга состояния </w:t>
      </w:r>
      <w:r w:rsidR="009446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713A">
        <w:rPr>
          <w:rFonts w:ascii="Times New Roman" w:hAnsi="Times New Roman" w:cs="Times New Roman"/>
          <w:sz w:val="28"/>
          <w:szCs w:val="28"/>
        </w:rPr>
        <w:t>и развития конкурентной среды в Одинцовском городском округе Московской области;</w:t>
      </w:r>
    </w:p>
    <w:p w:rsidR="00C6713A" w:rsidRPr="00C6713A" w:rsidRDefault="00C6713A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6713A">
        <w:rPr>
          <w:rFonts w:ascii="Times New Roman" w:hAnsi="Times New Roman" w:cs="Times New Roman"/>
          <w:sz w:val="28"/>
          <w:szCs w:val="28"/>
        </w:rPr>
        <w:t>- установление системного и единообразного подхода к осуществлению деятельности органов местного самоуправления по содействию развити</w:t>
      </w:r>
      <w:r w:rsidR="00457A73">
        <w:rPr>
          <w:rFonts w:ascii="Times New Roman" w:hAnsi="Times New Roman" w:cs="Times New Roman"/>
          <w:sz w:val="28"/>
          <w:szCs w:val="28"/>
        </w:rPr>
        <w:t>я</w:t>
      </w:r>
      <w:r w:rsidRPr="00C6713A">
        <w:rPr>
          <w:rFonts w:ascii="Times New Roman" w:hAnsi="Times New Roman" w:cs="Times New Roman"/>
          <w:sz w:val="28"/>
          <w:szCs w:val="28"/>
        </w:rPr>
        <w:t xml:space="preserve"> конкуренции в Одинцовском городском округе Московской области</w:t>
      </w:r>
      <w:r w:rsidR="00526400">
        <w:rPr>
          <w:rFonts w:ascii="Times New Roman" w:hAnsi="Times New Roman" w:cs="Times New Roman"/>
          <w:sz w:val="28"/>
          <w:szCs w:val="28"/>
        </w:rPr>
        <w:t>,</w:t>
      </w:r>
      <w:r w:rsidR="00526400" w:rsidRPr="00526400">
        <w:t xml:space="preserve"> </w:t>
      </w:r>
      <w:r w:rsidR="00526400" w:rsidRPr="00526400">
        <w:rPr>
          <w:rFonts w:ascii="Times New Roman" w:hAnsi="Times New Roman" w:cs="Times New Roman"/>
          <w:sz w:val="28"/>
          <w:szCs w:val="28"/>
        </w:rPr>
        <w:t>поддержк</w:t>
      </w:r>
      <w:r w:rsidR="00526400">
        <w:rPr>
          <w:rFonts w:ascii="Times New Roman" w:hAnsi="Times New Roman" w:cs="Times New Roman"/>
          <w:sz w:val="28"/>
          <w:szCs w:val="28"/>
        </w:rPr>
        <w:t>и</w:t>
      </w:r>
      <w:r w:rsidR="00526400" w:rsidRPr="00526400">
        <w:rPr>
          <w:rFonts w:ascii="Times New Roman" w:hAnsi="Times New Roman" w:cs="Times New Roman"/>
          <w:sz w:val="28"/>
          <w:szCs w:val="28"/>
        </w:rPr>
        <w:t xml:space="preserve"> отечественных сельскохозяйственных товаропроизводителей                     и стимулирования развития крестьянско-фермерских хозяйств, а также для обеспечения жителей муниципального образования сезонной ягодой                        (за исключением бахчевых культур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 w:rsidRPr="00CC5C72">
        <w:rPr>
          <w:rFonts w:ascii="Times New Roman" w:hAnsi="Times New Roman" w:cs="Times New Roman"/>
          <w:sz w:val="28"/>
          <w:szCs w:val="28"/>
        </w:rPr>
        <w:t xml:space="preserve">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>акта:</w:t>
      </w:r>
      <w:r w:rsidR="00F616C8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CC5C7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35E5B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8. Иная информация по решению разработчика, относящаяся</w:t>
      </w:r>
      <w:r w:rsidR="009446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C5C72">
        <w:rPr>
          <w:rFonts w:ascii="Times New Roman" w:hAnsi="Times New Roman" w:cs="Times New Roman"/>
          <w:sz w:val="28"/>
          <w:szCs w:val="28"/>
        </w:rPr>
        <w:t xml:space="preserve"> к сведениям о подготовке проекта нормативного правового акта: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BC4422" w:rsidRDefault="002B7A09" w:rsidP="009446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40EB9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</w:t>
      </w:r>
      <w:r w:rsidR="00BC4422" w:rsidRPr="00BC4422">
        <w:rPr>
          <w:rFonts w:ascii="Times New Roman" w:hAnsi="Times New Roman" w:cs="Times New Roman"/>
          <w:sz w:val="28"/>
          <w:szCs w:val="28"/>
        </w:rPr>
        <w:t>«</w:t>
      </w:r>
      <w:r w:rsidR="009446EE" w:rsidRPr="009446EE">
        <w:rPr>
          <w:rFonts w:ascii="Times New Roman" w:hAnsi="Times New Roman" w:cs="Times New Roman"/>
          <w:sz w:val="28"/>
          <w:szCs w:val="28"/>
        </w:rPr>
        <w:t>О проведении «Ягодного фестиваля» на территории Одинцовского городского округа Московской области</w:t>
      </w:r>
      <w:r w:rsidR="00BC4422" w:rsidRPr="00BC442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3EE" w:rsidRDefault="00FC13EE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13EE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621" w:rsidRDefault="007B6621" w:rsidP="00A83ECC">
      <w:pPr>
        <w:spacing w:after="0" w:line="240" w:lineRule="auto"/>
      </w:pPr>
      <w:r>
        <w:separator/>
      </w:r>
    </w:p>
  </w:endnote>
  <w:endnote w:type="continuationSeparator" w:id="0">
    <w:p w:rsidR="007B6621" w:rsidRDefault="007B6621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4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621" w:rsidRDefault="007B6621" w:rsidP="00A83ECC">
      <w:pPr>
        <w:spacing w:after="0" w:line="240" w:lineRule="auto"/>
      </w:pPr>
      <w:r>
        <w:separator/>
      </w:r>
    </w:p>
  </w:footnote>
  <w:footnote w:type="continuationSeparator" w:id="0">
    <w:p w:rsidR="007B6621" w:rsidRDefault="007B6621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2C00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40A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1FE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1637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D7F73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2F2B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B7338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508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A5D"/>
    <w:rsid w:val="00407BAE"/>
    <w:rsid w:val="00407D48"/>
    <w:rsid w:val="0041017F"/>
    <w:rsid w:val="004102A8"/>
    <w:rsid w:val="00410437"/>
    <w:rsid w:val="00410459"/>
    <w:rsid w:val="00410837"/>
    <w:rsid w:val="004115C1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A73"/>
    <w:rsid w:val="00457AE6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8AE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36B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400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BC5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3BD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726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657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690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145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326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675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ABD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621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1FC7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46EE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94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02C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A8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1A7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422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406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0EB9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13A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44D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5C72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D91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106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508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69B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3EE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26F3"/>
  <w15:docId w15:val="{69B170F9-E0E1-42F0-BE31-69791580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doc/?div_id=2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E9D8DFA-428A-4334-BDDB-0712FB5E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Бондарева Людмила Николаевна</cp:lastModifiedBy>
  <cp:revision>9</cp:revision>
  <cp:lastPrinted>2019-12-26T08:28:00Z</cp:lastPrinted>
  <dcterms:created xsi:type="dcterms:W3CDTF">2024-11-27T10:01:00Z</dcterms:created>
  <dcterms:modified xsi:type="dcterms:W3CDTF">2026-04-24T07:46:00Z</dcterms:modified>
</cp:coreProperties>
</file>